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F3E" w:rsidRPr="00D92E8E" w:rsidRDefault="00912F3E" w:rsidP="00912F3E">
      <w:pPr>
        <w:pStyle w:val="a5"/>
        <w:jc w:val="center"/>
        <w:rPr>
          <w:rFonts w:ascii="华文中宋" w:eastAsia="华文中宋" w:hAnsi="华文中宋" w:hint="eastAsia"/>
          <w:b/>
          <w:color w:val="FF0000"/>
          <w:spacing w:val="-40"/>
          <w:kern w:val="0"/>
          <w:sz w:val="72"/>
          <w:szCs w:val="72"/>
        </w:rPr>
      </w:pPr>
      <w:r w:rsidRPr="00D92E8E">
        <w:rPr>
          <w:rFonts w:ascii="华文中宋" w:eastAsia="华文中宋" w:hAnsi="华文中宋" w:hint="eastAsia"/>
          <w:b/>
          <w:color w:val="FF0000"/>
          <w:spacing w:val="-40"/>
          <w:kern w:val="0"/>
          <w:sz w:val="72"/>
          <w:szCs w:val="72"/>
        </w:rPr>
        <w:t>共青团安徽财经大学委员会文件</w:t>
      </w:r>
    </w:p>
    <w:p w:rsidR="00912F3E" w:rsidRPr="007925D8" w:rsidRDefault="00912F3E" w:rsidP="00912F3E">
      <w:pPr>
        <w:tabs>
          <w:tab w:val="left" w:pos="4860"/>
          <w:tab w:val="left" w:pos="5363"/>
        </w:tabs>
        <w:autoSpaceDE w:val="0"/>
        <w:autoSpaceDN w:val="0"/>
        <w:adjustRightInd w:val="0"/>
        <w:spacing w:line="200" w:lineRule="exact"/>
        <w:rPr>
          <w:rFonts w:ascii="仿宋_GB2312" w:eastAsia="仿宋_GB2312" w:hint="eastAsia"/>
          <w:color w:val="000000"/>
          <w:kern w:val="0"/>
          <w:sz w:val="15"/>
          <w:szCs w:val="15"/>
        </w:rPr>
      </w:pPr>
      <w:r>
        <w:rPr>
          <w:rFonts w:ascii="仿宋_GB2312" w:eastAsia="仿宋_GB2312" w:hint="eastAsia"/>
          <w:color w:val="000000"/>
          <w:kern w:val="0"/>
          <w:sz w:val="32"/>
          <w:szCs w:val="28"/>
        </w:rPr>
        <w:t xml:space="preserve">　　　　</w:t>
      </w:r>
    </w:p>
    <w:p w:rsidR="00912F3E" w:rsidRDefault="00912F3E" w:rsidP="00912F3E">
      <w:pPr>
        <w:tabs>
          <w:tab w:val="left" w:pos="4860"/>
          <w:tab w:val="left" w:pos="5363"/>
        </w:tabs>
        <w:autoSpaceDE w:val="0"/>
        <w:autoSpaceDN w:val="0"/>
        <w:adjustRightInd w:val="0"/>
        <w:jc w:val="center"/>
        <w:rPr>
          <w:rFonts w:ascii="仿宋_GB2312" w:eastAsia="仿宋_GB2312" w:hint="eastAsia"/>
          <w:color w:val="000000"/>
          <w:kern w:val="0"/>
          <w:sz w:val="32"/>
          <w:szCs w:val="28"/>
        </w:rPr>
      </w:pPr>
      <w:bookmarkStart w:id="0" w:name="部门发文编号"/>
      <w:r>
        <w:rPr>
          <w:rFonts w:ascii="仿宋_GB2312" w:eastAsia="仿宋_GB2312" w:hint="eastAsia"/>
          <w:color w:val="000000"/>
          <w:kern w:val="0"/>
          <w:sz w:val="32"/>
          <w:szCs w:val="28"/>
        </w:rPr>
        <w:t>校青字〔2018〕59号</w:t>
      </w:r>
      <w:bookmarkEnd w:id="0"/>
    </w:p>
    <w:p w:rsidR="00912F3E" w:rsidRDefault="00912F3E" w:rsidP="00912F3E">
      <w:pPr>
        <w:tabs>
          <w:tab w:val="left" w:pos="4860"/>
          <w:tab w:val="left" w:pos="5363"/>
        </w:tabs>
        <w:autoSpaceDE w:val="0"/>
        <w:autoSpaceDN w:val="0"/>
        <w:adjustRightInd w:val="0"/>
        <w:jc w:val="center"/>
        <w:rPr>
          <w:rFonts w:ascii="仿宋_GB2312" w:eastAsia="仿宋_GB2312" w:hint="eastAsia"/>
          <w:color w:val="000000"/>
          <w:kern w:val="0"/>
          <w:sz w:val="32"/>
          <w:szCs w:val="28"/>
        </w:rPr>
      </w:pPr>
      <w:r>
        <w:rPr>
          <w:rFonts w:ascii="仿宋_GB2312" w:eastAsia="仿宋_GB2312" w:hint="eastAsia"/>
          <w:noProof/>
          <w:color w:val="000000"/>
          <w:kern w:val="0"/>
          <w:sz w:val="32"/>
          <w:szCs w:val="28"/>
        </w:rPr>
        <w:pict>
          <v:line id="_x0000_s2050" style="position:absolute;left:0;text-align:left;flip:y;z-index:251660288" from="9.75pt,8.4pt" to="477.75pt,10.8pt" strokecolor="red" strokeweight="3pt"/>
        </w:pict>
      </w:r>
    </w:p>
    <w:p w:rsidR="00912F3E" w:rsidRPr="002C6C35" w:rsidRDefault="00912F3E" w:rsidP="00912F3E">
      <w:pPr>
        <w:jc w:val="center"/>
        <w:rPr>
          <w:rFonts w:ascii="仿宋" w:eastAsia="仿宋" w:hAnsi="仿宋"/>
          <w:sz w:val="28"/>
          <w:szCs w:val="28"/>
        </w:rPr>
      </w:pPr>
      <w:r w:rsidRPr="002C6C35">
        <w:rPr>
          <w:rFonts w:ascii="仿宋" w:eastAsia="仿宋" w:hAnsi="仿宋" w:hint="eastAsia"/>
          <w:b/>
          <w:sz w:val="32"/>
          <w:szCs w:val="32"/>
        </w:rPr>
        <w:t>关于转发《共青团安徽省委关于印发&lt;全省基层团组织建设提升年实施方案&gt;的通知》的通知</w:t>
      </w:r>
    </w:p>
    <w:p w:rsidR="00912F3E" w:rsidRPr="002C6C35" w:rsidRDefault="00912F3E" w:rsidP="00912F3E">
      <w:pPr>
        <w:rPr>
          <w:rFonts w:ascii="仿宋" w:eastAsia="仿宋" w:hAnsi="仿宋"/>
          <w:b/>
          <w:sz w:val="28"/>
          <w:szCs w:val="28"/>
        </w:rPr>
      </w:pPr>
      <w:r w:rsidRPr="002C6C35">
        <w:rPr>
          <w:rFonts w:ascii="仿宋" w:eastAsia="仿宋" w:hAnsi="仿宋" w:hint="eastAsia"/>
          <w:b/>
          <w:sz w:val="28"/>
          <w:szCs w:val="28"/>
        </w:rPr>
        <w:t>各学院团委、各团支部：</w:t>
      </w:r>
    </w:p>
    <w:p w:rsidR="00912F3E" w:rsidRPr="002C6C35" w:rsidRDefault="00912F3E" w:rsidP="00912F3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6C35">
        <w:rPr>
          <w:rFonts w:ascii="仿宋" w:eastAsia="仿宋" w:hAnsi="仿宋" w:hint="eastAsia"/>
          <w:sz w:val="28"/>
          <w:szCs w:val="28"/>
        </w:rPr>
        <w:t>现将共青团安徽省委下发的《共青团安徽省委关于印发&lt;全省基层团组织建设提升年实施方案&gt;的通知》（皖青</w:t>
      </w:r>
      <w:r w:rsidRPr="002C6C35">
        <w:rPr>
          <w:rFonts w:ascii="仿宋" w:eastAsia="仿宋" w:hAnsi="仿宋" w:hint="eastAsia"/>
          <w:color w:val="000000"/>
          <w:sz w:val="28"/>
          <w:szCs w:val="28"/>
        </w:rPr>
        <w:t>〔</w:t>
      </w:r>
      <w:r w:rsidRPr="002C6C35">
        <w:rPr>
          <w:rFonts w:ascii="仿宋" w:eastAsia="仿宋" w:hAnsi="仿宋"/>
          <w:color w:val="000000"/>
          <w:sz w:val="28"/>
          <w:szCs w:val="28"/>
        </w:rPr>
        <w:t>201</w:t>
      </w:r>
      <w:r w:rsidRPr="002C6C35">
        <w:rPr>
          <w:rFonts w:ascii="仿宋" w:eastAsia="仿宋" w:hAnsi="仿宋" w:hint="eastAsia"/>
          <w:color w:val="000000"/>
          <w:sz w:val="28"/>
          <w:szCs w:val="28"/>
        </w:rPr>
        <w:t>8〕6号</w:t>
      </w:r>
      <w:r w:rsidRPr="002C6C35">
        <w:rPr>
          <w:rFonts w:ascii="仿宋" w:eastAsia="仿宋" w:hAnsi="仿宋" w:hint="eastAsia"/>
          <w:sz w:val="28"/>
          <w:szCs w:val="28"/>
        </w:rPr>
        <w:t>）转发给你们，请结合工作</w:t>
      </w:r>
      <w:r>
        <w:rPr>
          <w:rFonts w:ascii="仿宋" w:eastAsia="仿宋" w:hAnsi="仿宋" w:hint="eastAsia"/>
          <w:sz w:val="28"/>
          <w:szCs w:val="28"/>
        </w:rPr>
        <w:t>实际</w:t>
      </w:r>
      <w:r w:rsidRPr="002C6C35">
        <w:rPr>
          <w:rFonts w:ascii="仿宋" w:eastAsia="仿宋" w:hAnsi="仿宋" w:hint="eastAsia"/>
          <w:sz w:val="28"/>
          <w:szCs w:val="28"/>
        </w:rPr>
        <w:t>，认真做好宣传并贯彻落实。</w:t>
      </w:r>
    </w:p>
    <w:p w:rsidR="00912F3E" w:rsidRPr="002C6C35" w:rsidRDefault="00912F3E" w:rsidP="00912F3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C6C35">
        <w:rPr>
          <w:rFonts w:ascii="仿宋" w:eastAsia="仿宋" w:hAnsi="仿宋" w:hint="eastAsia"/>
          <w:sz w:val="28"/>
          <w:szCs w:val="28"/>
        </w:rPr>
        <w:t>附件：共青团安徽省委关于印发《全省基层团组织建设提升年实施方案》的通知</w:t>
      </w:r>
    </w:p>
    <w:p w:rsidR="00912F3E" w:rsidRPr="002C6C35" w:rsidRDefault="00912F3E" w:rsidP="00912F3E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2C6C35">
        <w:rPr>
          <w:rFonts w:ascii="仿宋" w:eastAsia="仿宋" w:hAnsi="仿宋" w:hint="eastAsia"/>
          <w:sz w:val="28"/>
          <w:szCs w:val="28"/>
        </w:rPr>
        <w:t xml:space="preserve">                              </w:t>
      </w:r>
    </w:p>
    <w:p w:rsidR="00912F3E" w:rsidRDefault="00912F3E" w:rsidP="00912F3E">
      <w:pPr>
        <w:ind w:firstLineChars="1700" w:firstLine="4760"/>
        <w:rPr>
          <w:rFonts w:ascii="仿宋" w:eastAsia="仿宋" w:hAnsi="仿宋" w:hint="eastAsia"/>
          <w:sz w:val="28"/>
          <w:szCs w:val="28"/>
        </w:rPr>
      </w:pPr>
    </w:p>
    <w:p w:rsidR="00912F3E" w:rsidRPr="002C6C35" w:rsidRDefault="00912F3E" w:rsidP="00912F3E">
      <w:pPr>
        <w:ind w:firstLineChars="1700" w:firstLine="4760"/>
        <w:rPr>
          <w:rFonts w:ascii="仿宋" w:eastAsia="仿宋" w:hAnsi="仿宋"/>
          <w:sz w:val="28"/>
          <w:szCs w:val="28"/>
        </w:rPr>
      </w:pPr>
      <w:r w:rsidRPr="002C6C35">
        <w:rPr>
          <w:rFonts w:ascii="仿宋" w:eastAsia="仿宋" w:hAnsi="仿宋" w:hint="eastAsia"/>
          <w:sz w:val="28"/>
          <w:szCs w:val="28"/>
        </w:rPr>
        <w:t>共青团安徽财经大学委员会</w:t>
      </w:r>
    </w:p>
    <w:p w:rsidR="00912F3E" w:rsidRPr="002C6C35" w:rsidRDefault="00912F3E" w:rsidP="00912F3E">
      <w:pPr>
        <w:rPr>
          <w:rFonts w:ascii="仿宋" w:eastAsia="仿宋" w:hAnsi="仿宋"/>
        </w:rPr>
      </w:pPr>
      <w:r w:rsidRPr="002C6C35">
        <w:rPr>
          <w:rFonts w:ascii="仿宋" w:eastAsia="仿宋" w:hAnsi="仿宋" w:hint="eastAsia"/>
          <w:sz w:val="28"/>
          <w:szCs w:val="28"/>
        </w:rPr>
        <w:t xml:space="preserve">                                      2018年5月</w:t>
      </w:r>
      <w:r>
        <w:rPr>
          <w:rFonts w:ascii="仿宋" w:eastAsia="仿宋" w:hAnsi="仿宋" w:hint="eastAsia"/>
          <w:sz w:val="28"/>
          <w:szCs w:val="28"/>
        </w:rPr>
        <w:t>16</w:t>
      </w:r>
      <w:r w:rsidRPr="002C6C35">
        <w:rPr>
          <w:rFonts w:ascii="仿宋" w:eastAsia="仿宋" w:hAnsi="仿宋" w:hint="eastAsia"/>
          <w:sz w:val="28"/>
          <w:szCs w:val="28"/>
        </w:rPr>
        <w:t>日</w:t>
      </w:r>
    </w:p>
    <w:p w:rsidR="00AC32CF" w:rsidRDefault="00AC32CF"/>
    <w:sectPr w:rsidR="00AC32CF" w:rsidSect="00FF6C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2CF" w:rsidRDefault="00AC32CF" w:rsidP="00912F3E">
      <w:r>
        <w:separator/>
      </w:r>
    </w:p>
  </w:endnote>
  <w:endnote w:type="continuationSeparator" w:id="1">
    <w:p w:rsidR="00AC32CF" w:rsidRDefault="00AC32CF" w:rsidP="00912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2CF" w:rsidRDefault="00AC32CF" w:rsidP="00912F3E">
      <w:r>
        <w:separator/>
      </w:r>
    </w:p>
  </w:footnote>
  <w:footnote w:type="continuationSeparator" w:id="1">
    <w:p w:rsidR="00AC32CF" w:rsidRDefault="00AC32CF" w:rsidP="00912F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F3E"/>
    <w:rsid w:val="00912F3E"/>
    <w:rsid w:val="00AC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2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2F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2F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2F3E"/>
    <w:rPr>
      <w:sz w:val="18"/>
      <w:szCs w:val="18"/>
    </w:rPr>
  </w:style>
  <w:style w:type="paragraph" w:styleId="a5">
    <w:name w:val="Body Text"/>
    <w:basedOn w:val="a"/>
    <w:link w:val="Char1"/>
    <w:rsid w:val="00912F3E"/>
    <w:pPr>
      <w:spacing w:after="120"/>
    </w:pPr>
  </w:style>
  <w:style w:type="character" w:customStyle="1" w:styleId="Char1">
    <w:name w:val="正文文本 Char"/>
    <w:basedOn w:val="a0"/>
    <w:link w:val="a5"/>
    <w:rsid w:val="00912F3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于楚洪(120140029)</dc:creator>
  <cp:keywords/>
  <dc:description/>
  <cp:lastModifiedBy>于楚洪(120140029)</cp:lastModifiedBy>
  <cp:revision>2</cp:revision>
  <dcterms:created xsi:type="dcterms:W3CDTF">2018-05-17T00:24:00Z</dcterms:created>
  <dcterms:modified xsi:type="dcterms:W3CDTF">2018-05-17T00:24:00Z</dcterms:modified>
</cp:coreProperties>
</file>